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E1" w:rsidRDefault="00E24A6D">
      <w:r>
        <w:t>Прототипы задачи № 23-25 по теме «Окружность»</w:t>
      </w: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340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204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662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764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394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368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3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871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224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t>Далее задачи №25, самые интересные и сложные!</w:t>
      </w:r>
    </w:p>
    <w:p w:rsidR="00E24A6D" w:rsidRDefault="00E24A6D" w:rsidP="00E24A6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3204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321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419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638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892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0978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5454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121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7887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810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666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097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</w:p>
    <w:p w:rsidR="00E24A6D" w:rsidRDefault="00E24A6D"/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</w:p>
    <w:p w:rsidR="00E24A6D" w:rsidRDefault="00E24A6D" w:rsidP="00E24A6D">
      <w:pPr>
        <w:pStyle w:val="a5"/>
      </w:pPr>
    </w:p>
    <w:sectPr w:rsidR="00E24A6D" w:rsidSect="00E24A6D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4A6D"/>
    <w:rsid w:val="00455AE1"/>
    <w:rsid w:val="00E2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A6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24A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2021-04-07T19:48:00Z</dcterms:created>
  <dcterms:modified xsi:type="dcterms:W3CDTF">2021-04-07T20:00:00Z</dcterms:modified>
</cp:coreProperties>
</file>